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  <w:b/>
          <w:bCs/>
        </w:rPr>
      </w:pPr>
      <w:proofErr w:type="gramStart"/>
      <w:r w:rsidRPr="004E6BAF">
        <w:rPr>
          <w:rFonts w:ascii="Verdana" w:hAnsi="Verdana" w:cs="Verdana"/>
          <w:b/>
          <w:bCs/>
        </w:rPr>
        <w:t xml:space="preserve">Il progetto di Paul </w:t>
      </w:r>
      <w:proofErr w:type="spellStart"/>
      <w:r w:rsidRPr="004E6BAF">
        <w:rPr>
          <w:rFonts w:ascii="Verdana" w:hAnsi="Verdana" w:cs="Verdana"/>
          <w:b/>
          <w:bCs/>
        </w:rPr>
        <w:t>Moroder</w:t>
      </w:r>
      <w:proofErr w:type="spellEnd"/>
      <w:r w:rsidRPr="004E6BAF">
        <w:rPr>
          <w:rFonts w:ascii="Verdana" w:hAnsi="Verdana" w:cs="Verdana"/>
          <w:b/>
          <w:bCs/>
        </w:rPr>
        <w:t xml:space="preserve"> DOSS per l'adeguamento della Cattedrale di Vicenza</w:t>
      </w:r>
      <w:proofErr w:type="gramEnd"/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r w:rsidRPr="004E6BAF">
        <w:rPr>
          <w:rFonts w:ascii="Verdana" w:hAnsi="Verdana" w:cs="Verdana"/>
        </w:rPr>
        <w:t xml:space="preserve">Il progetto di Paul </w:t>
      </w:r>
      <w:proofErr w:type="spellStart"/>
      <w:r w:rsidRPr="004E6BAF">
        <w:rPr>
          <w:rFonts w:ascii="Verdana" w:hAnsi="Verdana" w:cs="Verdana"/>
        </w:rPr>
        <w:t>Moroder</w:t>
      </w:r>
      <w:proofErr w:type="spellEnd"/>
      <w:r w:rsidRPr="004E6BAF">
        <w:rPr>
          <w:rFonts w:ascii="Verdana" w:hAnsi="Verdana" w:cs="Verdana"/>
        </w:rPr>
        <w:t xml:space="preserve"> </w:t>
      </w:r>
      <w:proofErr w:type="spellStart"/>
      <w:r w:rsidRPr="004E6BAF">
        <w:rPr>
          <w:rFonts w:ascii="Verdana" w:hAnsi="Verdana" w:cs="Verdana"/>
        </w:rPr>
        <w:t>Doss</w:t>
      </w:r>
      <w:proofErr w:type="spellEnd"/>
      <w:r w:rsidRPr="004E6BAF">
        <w:rPr>
          <w:rFonts w:ascii="Verdana" w:hAnsi="Verdana" w:cs="Verdana"/>
        </w:rPr>
        <w:t xml:space="preserve"> </w:t>
      </w:r>
      <w:proofErr w:type="gramStart"/>
      <w:r w:rsidRPr="004E6BAF">
        <w:rPr>
          <w:rFonts w:ascii="Verdana" w:hAnsi="Verdana" w:cs="Verdana"/>
        </w:rPr>
        <w:t>recepisce</w:t>
      </w:r>
      <w:proofErr w:type="gramEnd"/>
      <w:r w:rsidRPr="004E6BAF">
        <w:rPr>
          <w:rFonts w:ascii="Verdana" w:hAnsi="Verdana" w:cs="Verdana"/>
        </w:rPr>
        <w:t xml:space="preserve"> le indicazioni normative per gli adeguamenti degli spazi liturgici della Chiesa Italiana. Il Progetto, presentato al "concorso </w:t>
      </w:r>
      <w:proofErr w:type="gramStart"/>
      <w:r w:rsidRPr="004E6BAF">
        <w:rPr>
          <w:rFonts w:ascii="Verdana" w:hAnsi="Verdana" w:cs="Verdana"/>
        </w:rPr>
        <w:t xml:space="preserve">di </w:t>
      </w:r>
      <w:proofErr w:type="gramEnd"/>
      <w:r w:rsidRPr="004E6BAF">
        <w:rPr>
          <w:rFonts w:ascii="Verdana" w:hAnsi="Verdana" w:cs="Verdana"/>
        </w:rPr>
        <w:t xml:space="preserve">idee" secondo il Bando promulgato dalla Diocesi di Vicenza, riflette sulle connotazioni dello spazio sacro e sulle esigenze delle Azioni Liturgiche. Le indicazioni previe pervenute dalla Diocesi forniscono una serie di condizioni entro le quali la creatività degli artisti è chiamata </w:t>
      </w:r>
      <w:proofErr w:type="gramStart"/>
      <w:r w:rsidRPr="004E6BAF">
        <w:rPr>
          <w:rFonts w:ascii="Verdana" w:hAnsi="Verdana" w:cs="Verdana"/>
        </w:rPr>
        <w:t>ad</w:t>
      </w:r>
      <w:proofErr w:type="gramEnd"/>
      <w:r w:rsidRPr="004E6BAF">
        <w:rPr>
          <w:rFonts w:ascii="Verdana" w:hAnsi="Verdana" w:cs="Verdana"/>
        </w:rPr>
        <w:t xml:space="preserve"> esprimersi (posizioni, di</w:t>
      </w:r>
      <w:bookmarkStart w:id="0" w:name="_GoBack"/>
      <w:bookmarkEnd w:id="0"/>
      <w:r w:rsidRPr="004E6BAF">
        <w:rPr>
          <w:rFonts w:ascii="Verdana" w:hAnsi="Verdana" w:cs="Verdana"/>
        </w:rPr>
        <w:t xml:space="preserve">mensioni, polarità). La Cattedrale di Vicenza conserva le connotazioni </w:t>
      </w:r>
      <w:proofErr w:type="spellStart"/>
      <w:r w:rsidRPr="004E6BAF">
        <w:rPr>
          <w:rFonts w:ascii="Verdana" w:hAnsi="Verdana" w:cs="Verdana"/>
        </w:rPr>
        <w:t>tardomedioevali</w:t>
      </w:r>
      <w:proofErr w:type="spellEnd"/>
      <w:r w:rsidRPr="004E6BAF">
        <w:rPr>
          <w:rFonts w:ascii="Verdana" w:hAnsi="Verdana" w:cs="Verdana"/>
        </w:rPr>
        <w:t xml:space="preserve"> di un'ampia area presbiteriale elevata sulla cripta delle sepolture e rialzata a 370 cm rispetto all'aula.</w:t>
      </w: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r w:rsidRPr="004E6BAF">
        <w:rPr>
          <w:rFonts w:ascii="Verdana" w:hAnsi="Verdana" w:cs="Verdana"/>
        </w:rPr>
        <w:t xml:space="preserve">Il ricco parato decorativo sotto la lanterna palladiana suggerisce un intervento calibrato per materiali e dimensioni al cui centro </w:t>
      </w:r>
      <w:proofErr w:type="gramStart"/>
      <w:r w:rsidRPr="004E6BAF">
        <w:rPr>
          <w:rFonts w:ascii="Verdana" w:hAnsi="Verdana" w:cs="Verdana"/>
        </w:rPr>
        <w:t>risulti</w:t>
      </w:r>
      <w:proofErr w:type="gramEnd"/>
      <w:r w:rsidRPr="004E6BAF">
        <w:rPr>
          <w:rFonts w:ascii="Verdana" w:hAnsi="Verdana" w:cs="Verdana"/>
        </w:rPr>
        <w:t xml:space="preserve"> l'altare per le celebrazioni episcopali.</w:t>
      </w: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proofErr w:type="gramStart"/>
      <w:r w:rsidRPr="004E6BAF">
        <w:rPr>
          <w:rFonts w:ascii="Verdana" w:hAnsi="Verdana" w:cs="Verdana"/>
        </w:rPr>
        <w:t>Viene</w:t>
      </w:r>
      <w:proofErr w:type="gramEnd"/>
      <w:r w:rsidRPr="004E6BAF">
        <w:rPr>
          <w:rFonts w:ascii="Verdana" w:hAnsi="Verdana" w:cs="Verdana"/>
        </w:rPr>
        <w:t xml:space="preserve"> suggerita una collocazione per la cattedra episcopale e per l'ambone al di fuori del presbiterio. Paul </w:t>
      </w:r>
      <w:proofErr w:type="spellStart"/>
      <w:r w:rsidRPr="004E6BAF">
        <w:rPr>
          <w:rFonts w:ascii="Verdana" w:hAnsi="Verdana" w:cs="Verdana"/>
        </w:rPr>
        <w:t>Moroder</w:t>
      </w:r>
      <w:proofErr w:type="spellEnd"/>
      <w:r w:rsidRPr="004E6BAF">
        <w:rPr>
          <w:rFonts w:ascii="Verdana" w:hAnsi="Verdana" w:cs="Verdana"/>
        </w:rPr>
        <w:t xml:space="preserve"> elabora un progetto che non solo intende rinnovare l'arredo dei poli liturgici, ma va a suggerire un adeguato e dignitoso </w:t>
      </w:r>
      <w:proofErr w:type="gramStart"/>
      <w:r w:rsidRPr="004E6BAF">
        <w:rPr>
          <w:rFonts w:ascii="Verdana" w:hAnsi="Verdana" w:cs="Verdana"/>
        </w:rPr>
        <w:t>posizionamento</w:t>
      </w:r>
      <w:proofErr w:type="gramEnd"/>
      <w:r w:rsidRPr="004E6BAF">
        <w:rPr>
          <w:rFonts w:ascii="Verdana" w:hAnsi="Verdana" w:cs="Verdana"/>
        </w:rPr>
        <w:t xml:space="preserve"> degli stessi, in modo da conferire dignità e bellezza all'altare, alla Cattedra e soprattutto al bema. </w:t>
      </w: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r w:rsidRPr="004E6BAF">
        <w:rPr>
          <w:rFonts w:ascii="Verdana" w:hAnsi="Verdana" w:cs="Verdana"/>
        </w:rPr>
        <w:t xml:space="preserve">Ricuperando le antiche soluzioni della "tribuna rialzata", il progetto di Paul </w:t>
      </w:r>
      <w:proofErr w:type="spellStart"/>
      <w:r w:rsidRPr="004E6BAF">
        <w:rPr>
          <w:rFonts w:ascii="Verdana" w:hAnsi="Verdana" w:cs="Verdana"/>
        </w:rPr>
        <w:t>Moroder</w:t>
      </w:r>
      <w:proofErr w:type="spellEnd"/>
      <w:r w:rsidRPr="004E6BAF">
        <w:rPr>
          <w:rFonts w:ascii="Verdana" w:hAnsi="Verdana" w:cs="Verdana"/>
        </w:rPr>
        <w:t xml:space="preserve"> propone la realizzazione di una tribuna della Parola al </w:t>
      </w:r>
      <w:proofErr w:type="gramStart"/>
      <w:r w:rsidRPr="004E6BAF">
        <w:rPr>
          <w:rFonts w:ascii="Verdana" w:hAnsi="Verdana" w:cs="Verdana"/>
        </w:rPr>
        <w:t>di</w:t>
      </w:r>
      <w:proofErr w:type="gramEnd"/>
      <w:r w:rsidRPr="004E6BAF">
        <w:rPr>
          <w:rFonts w:ascii="Verdana" w:hAnsi="Verdana" w:cs="Verdana"/>
        </w:rPr>
        <w:t xml:space="preserve"> fuori dell'area presbiteriale, fuori della ripida scalea e a lato del breve pianale intermedio. Da questo, aprendo un breve tratto di balaustra, l'area ottagonale della Parola </w:t>
      </w:r>
      <w:proofErr w:type="gramStart"/>
      <w:r w:rsidRPr="004E6BAF">
        <w:rPr>
          <w:rFonts w:ascii="Verdana" w:hAnsi="Verdana" w:cs="Verdana"/>
        </w:rPr>
        <w:t>viene</w:t>
      </w:r>
      <w:proofErr w:type="gramEnd"/>
      <w:r w:rsidRPr="004E6BAF">
        <w:rPr>
          <w:rFonts w:ascii="Verdana" w:hAnsi="Verdana" w:cs="Verdana"/>
        </w:rPr>
        <w:t xml:space="preserve"> collegata mediante un brevissimo pontile. </w:t>
      </w: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r w:rsidRPr="004E6BAF">
        <w:rPr>
          <w:rFonts w:ascii="Verdana" w:hAnsi="Verdana" w:cs="Verdana"/>
        </w:rPr>
        <w:t xml:space="preserve">Questo "pulpito", in zona destra, vicino all'organo e al recinto del coro, </w:t>
      </w:r>
      <w:proofErr w:type="gramStart"/>
      <w:r w:rsidRPr="004E6BAF">
        <w:rPr>
          <w:rFonts w:ascii="Verdana" w:hAnsi="Verdana" w:cs="Verdana"/>
        </w:rPr>
        <w:t>risulta</w:t>
      </w:r>
      <w:proofErr w:type="gramEnd"/>
      <w:r w:rsidRPr="004E6BAF">
        <w:rPr>
          <w:rFonts w:ascii="Verdana" w:hAnsi="Verdana" w:cs="Verdana"/>
        </w:rPr>
        <w:t xml:space="preserve"> sostenuto da colonne e circondato da balconata; in fronte assemblea il </w:t>
      </w:r>
      <w:proofErr w:type="spellStart"/>
      <w:r w:rsidRPr="004E6BAF">
        <w:rPr>
          <w:rFonts w:ascii="Verdana" w:hAnsi="Verdana" w:cs="Verdana"/>
        </w:rPr>
        <w:t>leggìo</w:t>
      </w:r>
      <w:proofErr w:type="spellEnd"/>
      <w:r w:rsidRPr="004E6BAF">
        <w:rPr>
          <w:rFonts w:ascii="Verdana" w:hAnsi="Verdana" w:cs="Verdana"/>
        </w:rPr>
        <w:t xml:space="preserve"> acquista evidenza grazie ad un elemento in bronzo a mo' di "panneggio" o "rotolo dispiegato".</w:t>
      </w: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r w:rsidRPr="004E6BAF">
        <w:rPr>
          <w:rFonts w:ascii="Verdana" w:hAnsi="Verdana" w:cs="Verdana"/>
        </w:rPr>
        <w:t xml:space="preserve">Le opere, presentate in bronzo, suggeriscono l'impiego di tale materiale reso vibrante e leggero mediante interventi chiaroscurali di altorilievi spesso ad apertura passante (specie di leggeri trafori). </w:t>
      </w:r>
    </w:p>
    <w:p w:rsidR="004E6BAF" w:rsidRPr="004E6BAF" w:rsidRDefault="004E6BAF" w:rsidP="004E6BAF">
      <w:pPr>
        <w:widowControl w:val="0"/>
        <w:autoSpaceDE w:val="0"/>
        <w:autoSpaceDN w:val="0"/>
        <w:adjustRightInd w:val="0"/>
        <w:ind w:right="-7000"/>
        <w:jc w:val="both"/>
        <w:rPr>
          <w:rFonts w:ascii="Verdana" w:hAnsi="Verdana" w:cs="Verdana"/>
        </w:rPr>
      </w:pPr>
      <w:r w:rsidRPr="004E6BAF">
        <w:rPr>
          <w:rFonts w:ascii="Verdana" w:hAnsi="Verdana" w:cs="Verdana"/>
        </w:rPr>
        <w:t xml:space="preserve">La soluzione di Paul </w:t>
      </w:r>
      <w:proofErr w:type="spellStart"/>
      <w:r w:rsidRPr="004E6BAF">
        <w:rPr>
          <w:rFonts w:ascii="Verdana" w:hAnsi="Verdana" w:cs="Verdana"/>
        </w:rPr>
        <w:t>Moroder</w:t>
      </w:r>
      <w:proofErr w:type="spellEnd"/>
      <w:r w:rsidRPr="004E6BAF">
        <w:rPr>
          <w:rFonts w:ascii="Verdana" w:hAnsi="Verdana" w:cs="Verdana"/>
        </w:rPr>
        <w:t xml:space="preserve"> in questa maniera, </w:t>
      </w:r>
      <w:proofErr w:type="spellStart"/>
      <w:r w:rsidRPr="004E6BAF">
        <w:rPr>
          <w:rFonts w:ascii="Verdana" w:hAnsi="Verdana" w:cs="Verdana"/>
        </w:rPr>
        <w:t>allontantandosi</w:t>
      </w:r>
      <w:proofErr w:type="spellEnd"/>
      <w:r w:rsidRPr="004E6BAF">
        <w:rPr>
          <w:rFonts w:ascii="Verdana" w:hAnsi="Verdana" w:cs="Verdana"/>
        </w:rPr>
        <w:t xml:space="preserve"> dalla mera realizzazione di erratici monumenti, tenta felicemente di </w:t>
      </w:r>
      <w:proofErr w:type="gramStart"/>
      <w:r w:rsidRPr="004E6BAF">
        <w:rPr>
          <w:rFonts w:ascii="Verdana" w:hAnsi="Verdana" w:cs="Verdana"/>
        </w:rPr>
        <w:t>modulare spazi e luoghi idonei</w:t>
      </w:r>
      <w:proofErr w:type="gramEnd"/>
      <w:r w:rsidRPr="004E6BAF">
        <w:rPr>
          <w:rFonts w:ascii="Verdana" w:hAnsi="Verdana" w:cs="Verdana"/>
        </w:rPr>
        <w:t xml:space="preserve"> alla celebrazione della Parola e dell'eucarestia tenendo conto delle esigenze dell'assemblea celebrante come quelle delle celebrazioni episcopali.</w:t>
      </w:r>
    </w:p>
    <w:p w:rsidR="0075493A" w:rsidRPr="004E6BAF" w:rsidRDefault="0075493A">
      <w:pPr>
        <w:rPr>
          <w:rFonts w:hint="eastAsia"/>
        </w:rPr>
      </w:pPr>
    </w:p>
    <w:sectPr w:rsidR="0075493A" w:rsidRPr="004E6BAF" w:rsidSect="004E6BAF">
      <w:pgSz w:w="12240" w:h="15840"/>
      <w:pgMar w:top="1417" w:right="8129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AF"/>
    <w:rsid w:val="003E4A70"/>
    <w:rsid w:val="004E6BAF"/>
    <w:rsid w:val="007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Macintosh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2016-06-28T12:06:00Z</dcterms:created>
  <dcterms:modified xsi:type="dcterms:W3CDTF">2016-06-28T12:07:00Z</dcterms:modified>
</cp:coreProperties>
</file>